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1D" w:rsidRPr="00563A1D" w:rsidRDefault="00033D3E" w:rsidP="00563A1D">
      <w:pPr>
        <w:keepNext/>
        <w:keepLines/>
        <w:tabs>
          <w:tab w:val="left" w:pos="0"/>
          <w:tab w:val="left" w:pos="993"/>
        </w:tabs>
        <w:spacing w:after="0" w:line="240" w:lineRule="auto"/>
        <w:jc w:val="right"/>
        <w:rPr>
          <w:rFonts w:ascii="Times New Roman" w:eastAsia="Times New Roman" w:hAnsi="Times New Roman" w:cs="Times New Roman"/>
          <w:b/>
          <w:i/>
          <w:sz w:val="24"/>
          <w:szCs w:val="24"/>
          <w:lang w:eastAsia="ru-RU"/>
        </w:rPr>
      </w:pPr>
      <w:bookmarkStart w:id="0" w:name="_Toc424284809"/>
      <w:bookmarkStart w:id="1" w:name="sub_1"/>
      <w:r>
        <w:rPr>
          <w:rFonts w:ascii="Times New Roman" w:eastAsia="Times New Roman" w:hAnsi="Times New Roman" w:cs="Times New Roman"/>
          <w:b/>
          <w:i/>
          <w:sz w:val="24"/>
          <w:szCs w:val="24"/>
          <w:lang w:eastAsia="ru-RU"/>
        </w:rPr>
        <w:t>Приложение 4</w:t>
      </w:r>
    </w:p>
    <w:p w:rsidR="00674F7C" w:rsidRDefault="00563A1D" w:rsidP="00674F7C">
      <w:pPr>
        <w:keepNext/>
        <w:keepLines/>
        <w:tabs>
          <w:tab w:val="left" w:pos="0"/>
          <w:tab w:val="left" w:pos="993"/>
        </w:tabs>
        <w:spacing w:after="0" w:line="240" w:lineRule="auto"/>
        <w:jc w:val="right"/>
        <w:rPr>
          <w:rFonts w:ascii="Times New Roman" w:eastAsia="Times New Roman" w:hAnsi="Times New Roman" w:cs="Times New Roman"/>
          <w:b/>
          <w:i/>
          <w:sz w:val="24"/>
          <w:szCs w:val="24"/>
          <w:lang w:eastAsia="ru-RU"/>
        </w:rPr>
      </w:pPr>
      <w:r w:rsidRPr="00563A1D">
        <w:rPr>
          <w:rFonts w:ascii="Times New Roman" w:eastAsia="Times New Roman" w:hAnsi="Times New Roman" w:cs="Times New Roman"/>
          <w:b/>
          <w:i/>
          <w:sz w:val="24"/>
          <w:szCs w:val="24"/>
          <w:lang w:eastAsia="ru-RU"/>
        </w:rPr>
        <w:t xml:space="preserve">к </w:t>
      </w:r>
      <w:r>
        <w:rPr>
          <w:rFonts w:ascii="Times New Roman" w:eastAsia="Times New Roman" w:hAnsi="Times New Roman" w:cs="Times New Roman"/>
          <w:b/>
          <w:i/>
          <w:sz w:val="24"/>
          <w:szCs w:val="24"/>
          <w:lang w:eastAsia="ru-RU"/>
        </w:rPr>
        <w:t>пр</w:t>
      </w:r>
      <w:r w:rsidR="00674F7C">
        <w:rPr>
          <w:rFonts w:ascii="Times New Roman" w:eastAsia="Times New Roman" w:hAnsi="Times New Roman" w:cs="Times New Roman"/>
          <w:b/>
          <w:i/>
          <w:sz w:val="24"/>
          <w:szCs w:val="24"/>
          <w:lang w:eastAsia="ru-RU"/>
        </w:rPr>
        <w:t>иказу директора</w:t>
      </w:r>
    </w:p>
    <w:p w:rsidR="00674F7C" w:rsidRDefault="00674F7C" w:rsidP="00674F7C">
      <w:pPr>
        <w:keepNext/>
        <w:keepLines/>
        <w:tabs>
          <w:tab w:val="left" w:pos="0"/>
          <w:tab w:val="left" w:pos="993"/>
        </w:tabs>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МКУК «Новокулындинский КДЦ»</w:t>
      </w:r>
    </w:p>
    <w:p w:rsidR="00563A1D" w:rsidRPr="00674F7C" w:rsidRDefault="00674F7C" w:rsidP="00674F7C">
      <w:pPr>
        <w:keepNext/>
        <w:keepLines/>
        <w:tabs>
          <w:tab w:val="left" w:pos="0"/>
          <w:tab w:val="left" w:pos="993"/>
        </w:tabs>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№5 от 02.02.2022г</w:t>
      </w:r>
      <w:r w:rsidR="00563A1D">
        <w:rPr>
          <w:rFonts w:ascii="Times New Roman" w:eastAsia="Times New Roman" w:hAnsi="Times New Roman" w:cs="Times New Roman"/>
          <w:b/>
          <w:i/>
          <w:sz w:val="24"/>
          <w:szCs w:val="24"/>
          <w:lang w:eastAsia="ru-RU"/>
        </w:rPr>
        <w:t xml:space="preserve"> </w:t>
      </w:r>
    </w:p>
    <w:p w:rsidR="00563A1D" w:rsidRPr="00563A1D" w:rsidRDefault="00563A1D" w:rsidP="00563A1D">
      <w:pPr>
        <w:keepNext/>
        <w:keepLines/>
        <w:tabs>
          <w:tab w:val="left" w:pos="0"/>
          <w:tab w:val="left" w:pos="993"/>
        </w:tabs>
        <w:spacing w:after="0" w:line="240" w:lineRule="auto"/>
        <w:rPr>
          <w:rFonts w:ascii="Times New Roman" w:eastAsia="Times New Roman" w:hAnsi="Times New Roman" w:cs="Times New Roman"/>
          <w:b/>
          <w:sz w:val="24"/>
          <w:szCs w:val="24"/>
          <w:lang w:eastAsia="ru-RU"/>
        </w:rPr>
      </w:pPr>
    </w:p>
    <w:p w:rsidR="00563A1D" w:rsidRPr="00563A1D" w:rsidRDefault="00563A1D" w:rsidP="00563A1D">
      <w:pPr>
        <w:keepNext/>
        <w:keepLines/>
        <w:tabs>
          <w:tab w:val="left" w:pos="0"/>
          <w:tab w:val="left" w:pos="993"/>
        </w:tabs>
        <w:spacing w:after="0" w:line="240" w:lineRule="auto"/>
        <w:rPr>
          <w:rFonts w:ascii="Times New Roman" w:eastAsia="Times New Roman" w:hAnsi="Times New Roman" w:cs="Times New Roman"/>
          <w:b/>
          <w:sz w:val="24"/>
          <w:szCs w:val="24"/>
          <w:lang w:eastAsia="ru-RU"/>
        </w:rPr>
      </w:pPr>
    </w:p>
    <w:p w:rsidR="00563A1D" w:rsidRPr="00563A1D" w:rsidRDefault="00563A1D" w:rsidP="00563A1D">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eastAsia="ru-RU"/>
        </w:rPr>
        <w:t>ПОЛОЖЕНИЕ ОБ АНТИКОРРУПЦИОННОЙ ПОЛИТИКЕ</w:t>
      </w:r>
    </w:p>
    <w:p w:rsidR="00563A1D" w:rsidRPr="00563A1D" w:rsidRDefault="00563A1D" w:rsidP="00563A1D">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p>
    <w:p w:rsidR="00563A1D" w:rsidRPr="00563A1D" w:rsidRDefault="00EF76E2" w:rsidP="00563A1D">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563A1D" w:rsidRPr="00563A1D">
        <w:rPr>
          <w:rFonts w:ascii="Times New Roman" w:eastAsia="Times New Roman" w:hAnsi="Times New Roman" w:cs="Times New Roman"/>
          <w:b/>
          <w:sz w:val="24"/>
          <w:szCs w:val="24"/>
          <w:lang w:eastAsia="ru-RU"/>
        </w:rPr>
        <w:t>униципального казённого учреждения культуры</w:t>
      </w:r>
    </w:p>
    <w:p w:rsidR="00563A1D" w:rsidRPr="00563A1D" w:rsidRDefault="00F561A5" w:rsidP="00563A1D">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1386A">
        <w:rPr>
          <w:rFonts w:ascii="Times New Roman" w:eastAsia="Times New Roman" w:hAnsi="Times New Roman" w:cs="Times New Roman"/>
          <w:b/>
          <w:sz w:val="24"/>
          <w:szCs w:val="24"/>
          <w:lang w:eastAsia="ru-RU"/>
        </w:rPr>
        <w:t>Новокулындинский</w:t>
      </w:r>
      <w:r w:rsidR="00563A1D" w:rsidRPr="00563A1D">
        <w:rPr>
          <w:rFonts w:ascii="Times New Roman" w:eastAsia="Times New Roman" w:hAnsi="Times New Roman" w:cs="Times New Roman"/>
          <w:b/>
          <w:sz w:val="24"/>
          <w:szCs w:val="24"/>
          <w:lang w:eastAsia="ru-RU"/>
        </w:rPr>
        <w:t xml:space="preserve"> культурно – досуговый центр»</w:t>
      </w:r>
    </w:p>
    <w:p w:rsidR="00563A1D" w:rsidRPr="00563A1D" w:rsidRDefault="00563A1D" w:rsidP="00563A1D">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eastAsia="ru-RU"/>
        </w:rPr>
        <w:t xml:space="preserve">(МКУК </w:t>
      </w:r>
      <w:r w:rsidR="00EF76E2">
        <w:rPr>
          <w:rFonts w:ascii="Times New Roman" w:eastAsia="Times New Roman" w:hAnsi="Times New Roman" w:cs="Times New Roman"/>
          <w:b/>
          <w:sz w:val="24"/>
          <w:szCs w:val="24"/>
          <w:lang w:eastAsia="ru-RU"/>
        </w:rPr>
        <w:t>«</w:t>
      </w:r>
      <w:r w:rsidR="0091386A">
        <w:rPr>
          <w:rFonts w:ascii="Times New Roman" w:eastAsia="Times New Roman" w:hAnsi="Times New Roman" w:cs="Times New Roman"/>
          <w:b/>
          <w:sz w:val="24"/>
          <w:szCs w:val="24"/>
          <w:lang w:eastAsia="ru-RU"/>
        </w:rPr>
        <w:t>Новокулындинский</w:t>
      </w:r>
      <w:r w:rsidR="00F55ED8">
        <w:rPr>
          <w:rFonts w:ascii="Times New Roman" w:eastAsia="Times New Roman" w:hAnsi="Times New Roman" w:cs="Times New Roman"/>
          <w:b/>
          <w:sz w:val="24"/>
          <w:szCs w:val="24"/>
          <w:lang w:eastAsia="ru-RU"/>
        </w:rPr>
        <w:t xml:space="preserve"> </w:t>
      </w:r>
      <w:r w:rsidRPr="00563A1D">
        <w:rPr>
          <w:rFonts w:ascii="Times New Roman" w:eastAsia="Times New Roman" w:hAnsi="Times New Roman" w:cs="Times New Roman"/>
          <w:b/>
          <w:sz w:val="24"/>
          <w:szCs w:val="24"/>
          <w:lang w:eastAsia="ru-RU"/>
        </w:rPr>
        <w:t>КДЦ»)</w:t>
      </w:r>
    </w:p>
    <w:p w:rsidR="00563A1D" w:rsidRPr="00563A1D" w:rsidRDefault="00563A1D" w:rsidP="00563A1D">
      <w:pPr>
        <w:keepNext/>
        <w:keepLines/>
        <w:tabs>
          <w:tab w:val="left" w:pos="0"/>
          <w:tab w:val="left" w:pos="993"/>
        </w:tabs>
        <w:spacing w:after="0" w:line="240" w:lineRule="auto"/>
        <w:ind w:left="720"/>
        <w:rPr>
          <w:rFonts w:ascii="Times New Roman" w:eastAsia="Times New Roman" w:hAnsi="Times New Roman" w:cs="Times New Roman"/>
          <w:b/>
          <w:sz w:val="24"/>
          <w:szCs w:val="24"/>
          <w:lang w:eastAsia="ru-RU"/>
        </w:rPr>
      </w:pPr>
    </w:p>
    <w:p w:rsidR="00563A1D" w:rsidRPr="00563A1D" w:rsidRDefault="00563A1D" w:rsidP="00EF76E2">
      <w:pPr>
        <w:keepNext/>
        <w:keepLines/>
        <w:tabs>
          <w:tab w:val="left" w:pos="0"/>
          <w:tab w:val="left" w:pos="993"/>
        </w:tabs>
        <w:spacing w:after="0" w:line="240" w:lineRule="auto"/>
        <w:ind w:left="720"/>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I</w:t>
      </w:r>
      <w:r w:rsidRPr="00563A1D">
        <w:rPr>
          <w:rFonts w:ascii="Times New Roman" w:eastAsia="Times New Roman" w:hAnsi="Times New Roman" w:cs="Times New Roman"/>
          <w:b/>
          <w:sz w:val="24"/>
          <w:szCs w:val="24"/>
          <w:lang w:eastAsia="ru-RU"/>
        </w:rPr>
        <w:t>. Общие положения</w:t>
      </w:r>
    </w:p>
    <w:p w:rsidR="00563A1D" w:rsidRPr="00563A1D" w:rsidRDefault="00563A1D" w:rsidP="00563A1D">
      <w:pPr>
        <w:keepNext/>
        <w:keepLines/>
        <w:tabs>
          <w:tab w:val="left" w:pos="0"/>
          <w:tab w:val="left" w:pos="993"/>
        </w:tabs>
        <w:spacing w:after="0" w:line="240" w:lineRule="auto"/>
        <w:jc w:val="both"/>
        <w:rPr>
          <w:rFonts w:ascii="Times New Roman" w:eastAsia="Times New Roman" w:hAnsi="Times New Roman" w:cs="Times New Roman"/>
          <w:sz w:val="24"/>
          <w:szCs w:val="24"/>
          <w:lang w:eastAsia="ru-RU"/>
        </w:rPr>
      </w:pP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 Антикорр</w:t>
      </w:r>
      <w:r w:rsidR="00F561A5">
        <w:rPr>
          <w:rFonts w:ascii="Times New Roman" w:eastAsia="Times New Roman" w:hAnsi="Times New Roman" w:cs="Times New Roman"/>
          <w:sz w:val="24"/>
          <w:szCs w:val="24"/>
          <w:lang w:eastAsia="ru-RU"/>
        </w:rPr>
        <w:t>упц</w:t>
      </w:r>
      <w:r w:rsidR="00F55ED8">
        <w:rPr>
          <w:rFonts w:ascii="Times New Roman" w:eastAsia="Times New Roman" w:hAnsi="Times New Roman" w:cs="Times New Roman"/>
          <w:sz w:val="24"/>
          <w:szCs w:val="24"/>
          <w:lang w:eastAsia="ru-RU"/>
        </w:rPr>
        <w:t>ионная политика МКУК «</w:t>
      </w:r>
      <w:r w:rsidR="0091386A">
        <w:rPr>
          <w:rFonts w:ascii="Times New Roman" w:eastAsia="Times New Roman" w:hAnsi="Times New Roman" w:cs="Times New Roman"/>
          <w:sz w:val="24"/>
          <w:szCs w:val="24"/>
          <w:lang w:eastAsia="ru-RU"/>
        </w:rPr>
        <w:t>Новокулындинский</w:t>
      </w:r>
      <w:r w:rsidRPr="00563A1D">
        <w:rPr>
          <w:rFonts w:ascii="Times New Roman" w:eastAsia="Times New Roman" w:hAnsi="Times New Roman" w:cs="Times New Roman"/>
          <w:sz w:val="24"/>
          <w:szCs w:val="24"/>
          <w:lang w:eastAsia="ru-RU"/>
        </w:rPr>
        <w:t xml:space="preserve"> КДЦ»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МКУ</w:t>
      </w:r>
      <w:r w:rsidR="00F55ED8">
        <w:rPr>
          <w:rFonts w:ascii="Times New Roman" w:eastAsia="Times New Roman" w:hAnsi="Times New Roman" w:cs="Times New Roman"/>
          <w:sz w:val="24"/>
          <w:szCs w:val="24"/>
          <w:lang w:eastAsia="ru-RU"/>
        </w:rPr>
        <w:t>К «</w:t>
      </w:r>
      <w:r w:rsidR="0091386A">
        <w:rPr>
          <w:rFonts w:ascii="Times New Roman" w:eastAsia="Times New Roman" w:hAnsi="Times New Roman" w:cs="Times New Roman"/>
          <w:sz w:val="24"/>
          <w:szCs w:val="24"/>
          <w:lang w:eastAsia="ru-RU"/>
        </w:rPr>
        <w:t>Новокулындинский</w:t>
      </w:r>
      <w:r w:rsidR="00F55ED8">
        <w:rPr>
          <w:rFonts w:ascii="Times New Roman" w:eastAsia="Times New Roman" w:hAnsi="Times New Roman" w:cs="Times New Roman"/>
          <w:sz w:val="24"/>
          <w:szCs w:val="24"/>
          <w:lang w:eastAsia="ru-RU"/>
        </w:rPr>
        <w:t xml:space="preserve">  </w:t>
      </w:r>
      <w:r w:rsidRPr="00563A1D">
        <w:rPr>
          <w:rFonts w:ascii="Times New Roman" w:eastAsia="Times New Roman" w:hAnsi="Times New Roman" w:cs="Times New Roman"/>
          <w:sz w:val="24"/>
          <w:szCs w:val="24"/>
          <w:lang w:eastAsia="ru-RU"/>
        </w:rPr>
        <w:t xml:space="preserve"> КДЦ» </w:t>
      </w:r>
      <w:r w:rsidRPr="00563A1D">
        <w:rPr>
          <w:rFonts w:ascii="Times New Roman" w:eastAsia="Times New Roman" w:hAnsi="Times New Roman" w:cs="Times New Roman"/>
          <w:sz w:val="24"/>
          <w:szCs w:val="28"/>
          <w:lang w:eastAsia="ru-RU"/>
        </w:rPr>
        <w:t>(далее – Учреждение)</w:t>
      </w:r>
      <w:r w:rsidRPr="00563A1D">
        <w:rPr>
          <w:rFonts w:ascii="Times New Roman" w:eastAsia="Times New Roman" w:hAnsi="Times New Roman" w:cs="Times New Roman"/>
          <w:sz w:val="24"/>
          <w:szCs w:val="24"/>
          <w:lang w:eastAsia="ru-RU"/>
        </w:rPr>
        <w:t>.</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63A1D">
        <w:rPr>
          <w:rFonts w:ascii="Times New Roman" w:eastAsia="Times New Roman" w:hAnsi="Times New Roman" w:cs="Times New Roman"/>
          <w:sz w:val="24"/>
          <w:szCs w:val="24"/>
          <w:vertAlign w:val="superscript"/>
          <w:lang w:eastAsia="ru-RU"/>
        </w:rPr>
        <w:footnoteReference w:id="1"/>
      </w:r>
      <w:r w:rsidRPr="00563A1D">
        <w:rPr>
          <w:rFonts w:ascii="Times New Roman" w:eastAsia="Times New Roman" w:hAnsi="Times New Roman" w:cs="Times New Roman"/>
          <w:sz w:val="24"/>
          <w:szCs w:val="24"/>
          <w:lang w:eastAsia="ru-RU"/>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 Целями антикоррупционной политики Учреждения являются:</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обеспечение соответствия деятельности Учреждения требованиям антикоррупционного законодательства;</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минимизация рисков вовлечения Учреждения и его работников в коррупционную деятельность;</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формирование единого подхода к организации работы по предупреждению коррупции в Учреждении;</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 формирование у работников Учреждения нетерпимости к коррупционному поведению. </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4. Задачами антикоррупционной политики Учреждения являются:</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определение должностных лиц Учреждения, ответственных за реализацию антикоррупционной политики Учреждения;</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определение основных принципов работы по предупреждению коррупции в Учреждении;</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разработка и реализация мер, направленных на профилактику и противодействие коррупции в Учреждении;</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закрепление ответственности работников Учреждения за несоблюдение требований антикоррупционной политики Учреждения.</w:t>
      </w:r>
    </w:p>
    <w:p w:rsidR="00563A1D" w:rsidRPr="00563A1D" w:rsidRDefault="00563A1D" w:rsidP="00EF76E2">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5. Для целей настоящего Положения используются следующие основные понятия:</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b/>
          <w:sz w:val="24"/>
          <w:szCs w:val="24"/>
          <w:lang w:eastAsia="ru-RU"/>
        </w:rPr>
        <w:lastRenderedPageBreak/>
        <w:t>коррупция</w:t>
      </w:r>
      <w:r w:rsidRPr="00563A1D">
        <w:rPr>
          <w:rFonts w:ascii="Times New Roman" w:eastAsia="Times New Roman" w:hAnsi="Times New Roman" w:cs="Times New Roman"/>
          <w:sz w:val="24"/>
          <w:szCs w:val="24"/>
          <w:lang w:eastAsia="ru-RU"/>
        </w:rPr>
        <w:t>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b/>
          <w:sz w:val="24"/>
          <w:szCs w:val="24"/>
          <w:lang w:eastAsia="ru-RU"/>
        </w:rPr>
        <w:t>взятка</w:t>
      </w:r>
      <w:r w:rsidRPr="00563A1D">
        <w:rPr>
          <w:rFonts w:ascii="Times New Roman" w:eastAsia="Times New Roman" w:hAnsi="Times New Roman" w:cs="Times New Roman"/>
          <w:sz w:val="24"/>
          <w:szCs w:val="24"/>
          <w:lang w:eastAsia="ru-RU"/>
        </w:rPr>
        <w:t>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b/>
          <w:sz w:val="24"/>
          <w:szCs w:val="24"/>
          <w:lang w:eastAsia="ru-RU"/>
        </w:rPr>
        <w:t>коммерческий подкуп</w:t>
      </w:r>
      <w:r w:rsidRPr="00563A1D">
        <w:rPr>
          <w:rFonts w:ascii="Times New Roman" w:eastAsia="Times New Roman" w:hAnsi="Times New Roman" w:cs="Times New Roman"/>
          <w:sz w:val="24"/>
          <w:szCs w:val="24"/>
          <w:lang w:eastAsia="ru-RU"/>
        </w:rPr>
        <w:t>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b/>
          <w:sz w:val="24"/>
          <w:szCs w:val="24"/>
          <w:lang w:eastAsia="ru-RU"/>
        </w:rPr>
        <w:t>противодействие коррупции</w:t>
      </w:r>
      <w:r w:rsidRPr="00563A1D">
        <w:rPr>
          <w:rFonts w:ascii="Times New Roman" w:eastAsia="Times New Roman" w:hAnsi="Times New Roman" w:cs="Times New Roman"/>
          <w:sz w:val="24"/>
          <w:szCs w:val="24"/>
          <w:lang w:eastAsia="ru-RU"/>
        </w:rPr>
        <w:t>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 по предупреждению коррупции, в том числе по выявлению и последующему устранению причин коррупции (профилактика коррупции);</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 по выявлению, предупреждению, пресечению, раскрытию и расследованию коррупционных правонарушений (борьба с коррупцией);</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 по минимизации и (или) ликвидации последствий коррупционных правонарушений;</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b/>
          <w:sz w:val="24"/>
          <w:szCs w:val="24"/>
          <w:lang w:eastAsia="ru-RU"/>
        </w:rPr>
        <w:t>предупреждение коррупции</w:t>
      </w:r>
      <w:r w:rsidRPr="00563A1D">
        <w:rPr>
          <w:rFonts w:ascii="Times New Roman" w:eastAsia="Times New Roman" w:hAnsi="Times New Roman" w:cs="Times New Roman"/>
          <w:sz w:val="24"/>
          <w:szCs w:val="24"/>
          <w:lang w:eastAsia="ru-RU"/>
        </w:rPr>
        <w:t>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b/>
          <w:sz w:val="24"/>
          <w:szCs w:val="24"/>
          <w:lang w:eastAsia="ru-RU"/>
        </w:rPr>
        <w:t xml:space="preserve">работник </w:t>
      </w:r>
      <w:r w:rsidRPr="00563A1D">
        <w:rPr>
          <w:rFonts w:ascii="Times New Roman" w:eastAsia="Times New Roman" w:hAnsi="Times New Roman" w:cs="Times New Roman"/>
          <w:sz w:val="24"/>
          <w:szCs w:val="24"/>
          <w:lang w:eastAsia="ru-RU"/>
        </w:rPr>
        <w:t>Учреждения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физическое лицо, вступившее в трудовые отношения с Учреждением;</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b/>
          <w:sz w:val="24"/>
          <w:szCs w:val="24"/>
          <w:lang w:eastAsia="ru-RU"/>
        </w:rPr>
        <w:t xml:space="preserve">контрагент </w:t>
      </w:r>
      <w:r w:rsidRPr="00563A1D">
        <w:rPr>
          <w:rFonts w:ascii="Times New Roman" w:eastAsia="Times New Roman" w:hAnsi="Times New Roman" w:cs="Times New Roman"/>
          <w:sz w:val="24"/>
          <w:szCs w:val="24"/>
          <w:lang w:eastAsia="ru-RU"/>
        </w:rPr>
        <w:t>Учреждения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b/>
          <w:sz w:val="24"/>
          <w:szCs w:val="24"/>
          <w:lang w:eastAsia="ru-RU"/>
        </w:rPr>
        <w:t>конфликт интересов</w:t>
      </w:r>
      <w:r w:rsidRPr="00563A1D">
        <w:rPr>
          <w:rFonts w:ascii="Times New Roman" w:eastAsia="Times New Roman" w:hAnsi="Times New Roman" w:cs="Times New Roman"/>
          <w:b/>
          <w:sz w:val="24"/>
          <w:szCs w:val="24"/>
          <w:vertAlign w:val="superscript"/>
          <w:lang w:eastAsia="ru-RU"/>
        </w:rPr>
        <w:footnoteReference w:id="2"/>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674F7C">
      <w:pPr>
        <w:keepNext/>
        <w:keepLines/>
        <w:tabs>
          <w:tab w:val="left" w:pos="0"/>
          <w:tab w:val="left" w:pos="993"/>
        </w:tabs>
        <w:spacing w:after="0" w:line="240" w:lineRule="auto"/>
        <w:jc w:val="both"/>
        <w:rPr>
          <w:rFonts w:ascii="Times New Roman" w:eastAsia="Times New Roman" w:hAnsi="Times New Roman" w:cs="Times New Roman"/>
          <w:sz w:val="24"/>
          <w:szCs w:val="24"/>
          <w:lang w:eastAsia="ru-RU"/>
        </w:rPr>
      </w:pPr>
      <w:bookmarkStart w:id="2" w:name="_GoBack"/>
      <w:bookmarkEnd w:id="2"/>
      <w:r w:rsidRPr="00563A1D">
        <w:rPr>
          <w:rFonts w:ascii="Times New Roman" w:eastAsia="Times New Roman" w:hAnsi="Times New Roman" w:cs="Times New Roman"/>
          <w:b/>
          <w:sz w:val="24"/>
          <w:szCs w:val="24"/>
          <w:lang w:eastAsia="ru-RU"/>
        </w:rPr>
        <w:lastRenderedPageBreak/>
        <w:t>личная заинтересованность</w:t>
      </w:r>
      <w:r w:rsidRPr="00563A1D">
        <w:rPr>
          <w:rFonts w:ascii="Times New Roman" w:eastAsia="Times New Roman" w:hAnsi="Times New Roman" w:cs="Times New Roman"/>
          <w:sz w:val="24"/>
          <w:szCs w:val="24"/>
          <w:lang w:eastAsia="ru-RU"/>
        </w:rPr>
        <w:t>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563A1D" w:rsidRPr="00563A1D" w:rsidRDefault="00563A1D" w:rsidP="00563A1D">
      <w:pPr>
        <w:keepNext/>
        <w:keepLines/>
        <w:tabs>
          <w:tab w:val="left" w:pos="0"/>
          <w:tab w:val="left" w:pos="993"/>
        </w:tabs>
        <w:spacing w:after="0" w:line="240" w:lineRule="auto"/>
        <w:rPr>
          <w:rFonts w:ascii="Times New Roman" w:eastAsia="Times New Roman" w:hAnsi="Times New Roman" w:cs="Times New Roman"/>
          <w:sz w:val="24"/>
          <w:szCs w:val="24"/>
          <w:lang w:eastAsia="ru-RU"/>
        </w:rPr>
      </w:pP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II</w:t>
      </w:r>
      <w:r w:rsidRPr="00563A1D">
        <w:rPr>
          <w:rFonts w:ascii="Times New Roman" w:eastAsia="Times New Roman" w:hAnsi="Times New Roman" w:cs="Times New Roman"/>
          <w:b/>
          <w:sz w:val="24"/>
          <w:szCs w:val="24"/>
          <w:lang w:eastAsia="ru-RU"/>
        </w:rPr>
        <w:t>. Область применения настоящего Положения</w:t>
      </w: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eastAsia="ru-RU"/>
        </w:rPr>
        <w:t>и круг лиц, на которых распространяется его действие</w:t>
      </w:r>
    </w:p>
    <w:p w:rsidR="00563A1D" w:rsidRPr="00563A1D" w:rsidRDefault="00563A1D" w:rsidP="00563A1D">
      <w:pPr>
        <w:keepNext/>
        <w:keepLines/>
        <w:tabs>
          <w:tab w:val="left" w:pos="0"/>
          <w:tab w:val="left" w:pos="993"/>
        </w:tabs>
        <w:spacing w:after="0" w:line="240" w:lineRule="auto"/>
        <w:jc w:val="both"/>
        <w:rPr>
          <w:rFonts w:ascii="Times New Roman" w:eastAsia="Times New Roman" w:hAnsi="Times New Roman" w:cs="Times New Roman"/>
          <w:sz w:val="24"/>
          <w:szCs w:val="24"/>
          <w:lang w:eastAsia="ru-RU"/>
        </w:rPr>
      </w:pP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563A1D" w:rsidRPr="00563A1D" w:rsidRDefault="00563A1D" w:rsidP="00563A1D">
      <w:pPr>
        <w:keepNext/>
        <w:keepLines/>
        <w:tabs>
          <w:tab w:val="left" w:pos="0"/>
          <w:tab w:val="left" w:pos="993"/>
        </w:tabs>
        <w:spacing w:after="0" w:line="240" w:lineRule="auto"/>
        <w:rPr>
          <w:rFonts w:ascii="Times New Roman" w:eastAsia="Times New Roman" w:hAnsi="Times New Roman" w:cs="Times New Roman"/>
          <w:b/>
          <w:sz w:val="24"/>
          <w:szCs w:val="24"/>
          <w:lang w:eastAsia="ru-RU"/>
        </w:rPr>
      </w:pP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III</w:t>
      </w:r>
      <w:r w:rsidRPr="00563A1D">
        <w:rPr>
          <w:rFonts w:ascii="Times New Roman" w:eastAsia="Times New Roman" w:hAnsi="Times New Roman" w:cs="Times New Roman"/>
          <w:b/>
          <w:sz w:val="24"/>
          <w:szCs w:val="24"/>
          <w:lang w:eastAsia="ru-RU"/>
        </w:rPr>
        <w:t>. Основные принципы антикоррупционной политики Учреждения</w:t>
      </w:r>
    </w:p>
    <w:p w:rsidR="00563A1D" w:rsidRPr="00563A1D" w:rsidRDefault="00563A1D" w:rsidP="00563A1D">
      <w:pPr>
        <w:keepNext/>
        <w:keepLines/>
        <w:tabs>
          <w:tab w:val="left" w:pos="0"/>
          <w:tab w:val="left" w:pos="993"/>
        </w:tabs>
        <w:spacing w:after="0" w:line="240" w:lineRule="auto"/>
        <w:rPr>
          <w:rFonts w:ascii="Times New Roman" w:eastAsia="Times New Roman" w:hAnsi="Times New Roman" w:cs="Times New Roman"/>
          <w:b/>
          <w:sz w:val="24"/>
          <w:szCs w:val="24"/>
          <w:lang w:eastAsia="ru-RU"/>
        </w:rPr>
      </w:pP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8. Антикоррупционная политика Учреждения основывается на следующих основных принципах:</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 принцип личного примера руководства.</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 принцип вовлеченности работников.</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Информированность работников Учреждения о положениях антикоррупционного</w:t>
      </w:r>
      <w:r w:rsidR="00F55ED8">
        <w:rPr>
          <w:rFonts w:ascii="Times New Roman" w:eastAsia="Times New Roman" w:hAnsi="Times New Roman" w:cs="Times New Roman"/>
          <w:sz w:val="24"/>
          <w:szCs w:val="24"/>
          <w:lang w:eastAsia="ru-RU"/>
        </w:rPr>
        <w:t xml:space="preserve"> законодательства, обеспечение </w:t>
      </w:r>
      <w:r w:rsidRPr="00563A1D">
        <w:rPr>
          <w:rFonts w:ascii="Times New Roman" w:eastAsia="Times New Roman" w:hAnsi="Times New Roman" w:cs="Times New Roman"/>
          <w:sz w:val="24"/>
          <w:szCs w:val="24"/>
          <w:lang w:eastAsia="ru-RU"/>
        </w:rPr>
        <w:t>их активного участия в формировании и реализации антикоррупционных стандартов и процедур.</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4) принцип соразмерности антикоррупционных процедур коррупционным рискам.</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5) принцип эффективности антикоррупционных процедур.</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6) принцип ответственности и неотвратимости наказания.</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7) принцип открытости хозяйственной и иной деятельности.</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lastRenderedPageBreak/>
        <w:t>Информирование контрагентов, партнеров и общественности о принятых в Учреждении антикоррупционных стандартах и процедурах.</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8) принцип постоянного контроля и регулярного мониторинга.</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над их исполнением.</w:t>
      </w:r>
    </w:p>
    <w:p w:rsidR="00563A1D" w:rsidRPr="00563A1D" w:rsidRDefault="00563A1D" w:rsidP="00563A1D">
      <w:pPr>
        <w:keepNext/>
        <w:keepLines/>
        <w:tabs>
          <w:tab w:val="left" w:pos="0"/>
          <w:tab w:val="left" w:pos="993"/>
        </w:tabs>
        <w:spacing w:after="0" w:line="240" w:lineRule="auto"/>
        <w:jc w:val="both"/>
        <w:rPr>
          <w:rFonts w:ascii="Times New Roman" w:eastAsia="Times New Roman" w:hAnsi="Times New Roman" w:cs="Times New Roman"/>
          <w:sz w:val="24"/>
          <w:szCs w:val="24"/>
          <w:lang w:eastAsia="ru-RU"/>
        </w:rPr>
      </w:pP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IV</w:t>
      </w:r>
      <w:r w:rsidRPr="00563A1D">
        <w:rPr>
          <w:rFonts w:ascii="Times New Roman" w:eastAsia="Times New Roman" w:hAnsi="Times New Roman" w:cs="Times New Roman"/>
          <w:b/>
          <w:sz w:val="24"/>
          <w:szCs w:val="24"/>
          <w:lang w:eastAsia="ru-RU"/>
        </w:rPr>
        <w:t>. Должностные лица Учреждения, ответственные за реализацию</w:t>
      </w: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eastAsia="ru-RU"/>
        </w:rPr>
        <w:t>антикоррупционной политики Учреждения</w:t>
      </w:r>
    </w:p>
    <w:p w:rsidR="00563A1D" w:rsidRPr="00563A1D" w:rsidRDefault="00563A1D" w:rsidP="00563A1D">
      <w:pPr>
        <w:spacing w:after="0" w:line="240" w:lineRule="auto"/>
        <w:jc w:val="both"/>
        <w:rPr>
          <w:rFonts w:ascii="Times New Roman" w:eastAsia="Times New Roman" w:hAnsi="Times New Roman" w:cs="Times New Roman"/>
          <w:sz w:val="24"/>
          <w:szCs w:val="24"/>
          <w:lang w:eastAsia="ru-RU"/>
        </w:rPr>
      </w:pP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подготовка рекомендаций для принятия решений по вопросам предупреждения коррупции в Учреждении;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организация проведения оценки коррупционных рисков;</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организация работы по рассмотрению сообщений о конфликте интересов;</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r w:rsidR="00F55ED8" w:rsidRPr="00563A1D">
        <w:rPr>
          <w:rFonts w:ascii="Times New Roman" w:eastAsia="Times New Roman" w:hAnsi="Times New Roman" w:cs="Times New Roman"/>
          <w:sz w:val="24"/>
          <w:szCs w:val="28"/>
          <w:lang w:eastAsia="ru-RU"/>
        </w:rPr>
        <w:t>розыскные</w:t>
      </w:r>
      <w:r w:rsidRPr="00563A1D">
        <w:rPr>
          <w:rFonts w:ascii="Times New Roman" w:eastAsia="Times New Roman" w:hAnsi="Times New Roman" w:cs="Times New Roman"/>
          <w:sz w:val="24"/>
          <w:szCs w:val="28"/>
          <w:lang w:eastAsia="ru-RU"/>
        </w:rPr>
        <w:t xml:space="preserve"> мероприятия;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индивидуальное консультирование работников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участие в организации антикоррупционной пропаганды;</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563A1D" w:rsidRPr="00563A1D" w:rsidRDefault="00563A1D" w:rsidP="00563A1D">
      <w:pPr>
        <w:tabs>
          <w:tab w:val="left" w:pos="5810"/>
        </w:tabs>
        <w:spacing w:after="0" w:line="240" w:lineRule="auto"/>
        <w:rPr>
          <w:rFonts w:ascii="Times New Roman" w:eastAsia="Times New Roman" w:hAnsi="Times New Roman" w:cs="Times New Roman"/>
          <w:sz w:val="24"/>
          <w:szCs w:val="24"/>
          <w:lang w:eastAsia="ru-RU"/>
        </w:rPr>
      </w:pP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V</w:t>
      </w:r>
      <w:r w:rsidRPr="00563A1D">
        <w:rPr>
          <w:rFonts w:ascii="Times New Roman" w:eastAsia="Times New Roman" w:hAnsi="Times New Roman" w:cs="Times New Roman"/>
          <w:b/>
          <w:sz w:val="24"/>
          <w:szCs w:val="24"/>
          <w:lang w:eastAsia="ru-RU"/>
        </w:rPr>
        <w:t>. Обязанности руководителя Учреждения и работников Учреждения,</w:t>
      </w: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eastAsia="ru-RU"/>
        </w:rPr>
        <w:t>по предупреждению коррупции</w:t>
      </w:r>
    </w:p>
    <w:p w:rsidR="00563A1D" w:rsidRPr="00563A1D" w:rsidRDefault="00563A1D" w:rsidP="00563A1D">
      <w:pPr>
        <w:keepNext/>
        <w:keepLines/>
        <w:tabs>
          <w:tab w:val="left" w:pos="0"/>
          <w:tab w:val="left" w:pos="993"/>
        </w:tabs>
        <w:spacing w:after="0" w:line="240" w:lineRule="auto"/>
        <w:ind w:firstLine="709"/>
        <w:rPr>
          <w:rFonts w:ascii="Times New Roman" w:eastAsia="Times New Roman" w:hAnsi="Times New Roman" w:cs="Times New Roman"/>
          <w:b/>
          <w:sz w:val="24"/>
          <w:szCs w:val="24"/>
          <w:lang w:eastAsia="ru-RU"/>
        </w:rPr>
      </w:pP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12. Работники Учреждения знакомятся с настоящим Положением под роспись.</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lastRenderedPageBreak/>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EF76E2">
      <w:pPr>
        <w:spacing w:after="0" w:line="240" w:lineRule="auto"/>
        <w:ind w:firstLine="709"/>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VI</w:t>
      </w:r>
      <w:r w:rsidRPr="00563A1D">
        <w:rPr>
          <w:rFonts w:ascii="Times New Roman" w:eastAsia="Times New Roman" w:hAnsi="Times New Roman" w:cs="Times New Roman"/>
          <w:b/>
          <w:sz w:val="24"/>
          <w:szCs w:val="24"/>
          <w:lang w:eastAsia="ru-RU"/>
        </w:rPr>
        <w:t>. Перечень мероприятий по предупреждению коррупции,</w:t>
      </w:r>
    </w:p>
    <w:p w:rsidR="00563A1D" w:rsidRPr="00563A1D" w:rsidRDefault="00563A1D" w:rsidP="00EF76E2">
      <w:pPr>
        <w:spacing w:after="0" w:line="240" w:lineRule="auto"/>
        <w:ind w:firstLine="709"/>
        <w:jc w:val="center"/>
        <w:rPr>
          <w:rFonts w:ascii="Times New Roman" w:eastAsia="Times New Roman" w:hAnsi="Times New Roman" w:cs="Times New Roman"/>
          <w:b/>
          <w:sz w:val="24"/>
          <w:szCs w:val="24"/>
          <w:lang w:val="en-US" w:eastAsia="ru-RU"/>
        </w:rPr>
      </w:pPr>
      <w:r w:rsidRPr="00563A1D">
        <w:rPr>
          <w:rFonts w:ascii="Times New Roman" w:eastAsia="Times New Roman" w:hAnsi="Times New Roman" w:cs="Times New Roman"/>
          <w:b/>
          <w:sz w:val="24"/>
          <w:szCs w:val="24"/>
          <w:lang w:eastAsia="ru-RU"/>
        </w:rPr>
        <w:t>реализуемых Учреждением</w:t>
      </w:r>
    </w:p>
    <w:p w:rsidR="00563A1D" w:rsidRPr="00563A1D" w:rsidRDefault="00563A1D" w:rsidP="00563A1D">
      <w:pPr>
        <w:spacing w:after="0" w:line="240" w:lineRule="auto"/>
        <w:ind w:firstLine="709"/>
        <w:rPr>
          <w:rFonts w:ascii="Times New Roman" w:eastAsia="Times New Roman" w:hAnsi="Times New Roman" w:cs="Times New Roman"/>
          <w:b/>
          <w:sz w:val="24"/>
          <w:szCs w:val="24"/>
          <w:lang w:val="en-US" w:eastAsia="ru-RU"/>
        </w:rPr>
      </w:pPr>
    </w:p>
    <w:tbl>
      <w:tblPr>
        <w:tblStyle w:val="a5"/>
        <w:tblW w:w="0" w:type="auto"/>
        <w:tblLook w:val="04A0" w:firstRow="1" w:lastRow="0" w:firstColumn="1" w:lastColumn="0" w:noHBand="0" w:noVBand="1"/>
      </w:tblPr>
      <w:tblGrid>
        <w:gridCol w:w="3640"/>
        <w:gridCol w:w="5931"/>
      </w:tblGrid>
      <w:tr w:rsidR="00563A1D" w:rsidRPr="00563A1D" w:rsidTr="00186FCF">
        <w:tc>
          <w:tcPr>
            <w:tcW w:w="3794" w:type="dxa"/>
          </w:tcPr>
          <w:p w:rsidR="00563A1D" w:rsidRPr="00563A1D" w:rsidRDefault="00563A1D" w:rsidP="00563A1D">
            <w:pPr>
              <w:rPr>
                <w:rFonts w:ascii="Times New Roman" w:hAnsi="Times New Roman" w:cs="Times New Roman"/>
                <w:b/>
                <w:sz w:val="24"/>
                <w:szCs w:val="24"/>
                <w:lang w:eastAsia="ru-RU"/>
              </w:rPr>
            </w:pPr>
            <w:r w:rsidRPr="00563A1D">
              <w:rPr>
                <w:rFonts w:ascii="Times New Roman" w:hAnsi="Times New Roman" w:cs="Times New Roman"/>
                <w:b/>
                <w:sz w:val="24"/>
                <w:szCs w:val="24"/>
                <w:lang w:eastAsia="ru-RU"/>
              </w:rPr>
              <w:t>Направление</w:t>
            </w:r>
          </w:p>
        </w:tc>
        <w:tc>
          <w:tcPr>
            <w:tcW w:w="6343" w:type="dxa"/>
          </w:tcPr>
          <w:p w:rsidR="00563A1D" w:rsidRPr="00563A1D" w:rsidRDefault="00563A1D" w:rsidP="00563A1D">
            <w:pPr>
              <w:rPr>
                <w:rFonts w:ascii="Times New Roman" w:hAnsi="Times New Roman" w:cs="Times New Roman"/>
                <w:b/>
                <w:sz w:val="24"/>
                <w:szCs w:val="24"/>
                <w:lang w:eastAsia="ru-RU"/>
              </w:rPr>
            </w:pPr>
            <w:r w:rsidRPr="00563A1D">
              <w:rPr>
                <w:rFonts w:ascii="Times New Roman" w:hAnsi="Times New Roman" w:cs="Times New Roman"/>
                <w:b/>
                <w:sz w:val="24"/>
                <w:szCs w:val="24"/>
                <w:lang w:eastAsia="ru-RU"/>
              </w:rPr>
              <w:t>Мероприятие</w:t>
            </w:r>
          </w:p>
        </w:tc>
      </w:tr>
      <w:tr w:rsidR="00563A1D" w:rsidRPr="00563A1D" w:rsidTr="00186FCF">
        <w:trPr>
          <w:trHeight w:val="277"/>
        </w:trPr>
        <w:tc>
          <w:tcPr>
            <w:tcW w:w="3794" w:type="dxa"/>
            <w:vMerge w:val="restart"/>
          </w:tcPr>
          <w:p w:rsidR="00563A1D" w:rsidRPr="00563A1D" w:rsidRDefault="00563A1D" w:rsidP="00EF76E2">
            <w:pPr>
              <w:jc w:val="left"/>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343" w:type="dxa"/>
            <w:tcBorders>
              <w:bottom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Разработка и принятие Кодекса этики и служебного поведения работников Учреждения</w:t>
            </w:r>
          </w:p>
        </w:tc>
      </w:tr>
      <w:tr w:rsidR="00563A1D" w:rsidRPr="00563A1D" w:rsidTr="00186FCF">
        <w:trPr>
          <w:trHeight w:val="288"/>
        </w:trPr>
        <w:tc>
          <w:tcPr>
            <w:tcW w:w="3794" w:type="dxa"/>
            <w:vMerge/>
          </w:tcPr>
          <w:p w:rsidR="00563A1D" w:rsidRPr="00563A1D" w:rsidRDefault="00563A1D" w:rsidP="00563A1D">
            <w:pPr>
              <w:ind w:firstLine="284"/>
              <w:jc w:val="both"/>
              <w:rPr>
                <w:rFonts w:ascii="Times New Roman" w:hAnsi="Times New Roman" w:cs="Times New Roman"/>
                <w:sz w:val="24"/>
                <w:szCs w:val="24"/>
                <w:lang w:eastAsia="ru-RU"/>
              </w:rPr>
            </w:pPr>
          </w:p>
        </w:tc>
        <w:tc>
          <w:tcPr>
            <w:tcW w:w="6343" w:type="dxa"/>
            <w:tcBorders>
              <w:top w:val="single" w:sz="4" w:space="0" w:color="auto"/>
              <w:bottom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Разработка и внедрение положения о конфликте интересов</w:t>
            </w:r>
          </w:p>
        </w:tc>
      </w:tr>
      <w:tr w:rsidR="00563A1D" w:rsidRPr="00563A1D" w:rsidTr="00186FCF">
        <w:trPr>
          <w:trHeight w:val="207"/>
        </w:trPr>
        <w:tc>
          <w:tcPr>
            <w:tcW w:w="3794" w:type="dxa"/>
            <w:vMerge/>
          </w:tcPr>
          <w:p w:rsidR="00563A1D" w:rsidRPr="00563A1D" w:rsidRDefault="00563A1D" w:rsidP="00563A1D">
            <w:pPr>
              <w:ind w:firstLine="284"/>
              <w:jc w:val="both"/>
              <w:rPr>
                <w:rFonts w:ascii="Times New Roman" w:hAnsi="Times New Roman" w:cs="Times New Roman"/>
                <w:sz w:val="24"/>
                <w:szCs w:val="24"/>
                <w:lang w:eastAsia="ru-RU"/>
              </w:rPr>
            </w:pPr>
          </w:p>
        </w:tc>
        <w:tc>
          <w:tcPr>
            <w:tcW w:w="6343" w:type="dxa"/>
            <w:tcBorders>
              <w:top w:val="single" w:sz="4" w:space="0" w:color="auto"/>
              <w:bottom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563A1D" w:rsidRPr="00563A1D" w:rsidTr="00186FCF">
        <w:trPr>
          <w:trHeight w:val="173"/>
        </w:trPr>
        <w:tc>
          <w:tcPr>
            <w:tcW w:w="3794" w:type="dxa"/>
            <w:vMerge/>
          </w:tcPr>
          <w:p w:rsidR="00563A1D" w:rsidRPr="00563A1D" w:rsidRDefault="00563A1D" w:rsidP="00563A1D">
            <w:pPr>
              <w:ind w:firstLine="284"/>
              <w:jc w:val="both"/>
              <w:rPr>
                <w:rFonts w:ascii="Times New Roman" w:hAnsi="Times New Roman" w:cs="Times New Roman"/>
                <w:sz w:val="24"/>
                <w:szCs w:val="24"/>
                <w:lang w:eastAsia="ru-RU"/>
              </w:rPr>
            </w:pPr>
          </w:p>
        </w:tc>
        <w:tc>
          <w:tcPr>
            <w:tcW w:w="6343" w:type="dxa"/>
            <w:tcBorders>
              <w:top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563A1D" w:rsidRPr="00563A1D" w:rsidTr="00186FCF">
        <w:trPr>
          <w:trHeight w:val="208"/>
        </w:trPr>
        <w:tc>
          <w:tcPr>
            <w:tcW w:w="3794" w:type="dxa"/>
            <w:vMerge w:val="restart"/>
          </w:tcPr>
          <w:p w:rsidR="00563A1D" w:rsidRPr="00563A1D" w:rsidRDefault="00563A1D" w:rsidP="00EF76E2">
            <w:pPr>
              <w:jc w:val="left"/>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Разработка и введение специальных антикоррупционных процедур</w:t>
            </w:r>
          </w:p>
        </w:tc>
        <w:tc>
          <w:tcPr>
            <w:tcW w:w="6343" w:type="dxa"/>
            <w:tcBorders>
              <w:bottom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w:t>
            </w:r>
            <w:r w:rsidR="0091386A">
              <w:rPr>
                <w:rFonts w:ascii="Times New Roman" w:hAnsi="Times New Roman" w:cs="Times New Roman"/>
                <w:sz w:val="24"/>
                <w:szCs w:val="24"/>
                <w:lang w:eastAsia="ru-RU"/>
              </w:rPr>
              <w:t xml:space="preserve"> </w:t>
            </w:r>
            <w:r w:rsidRPr="00563A1D">
              <w:rPr>
                <w:rFonts w:ascii="Times New Roman" w:hAnsi="Times New Roman" w:cs="Times New Roman"/>
                <w:sz w:val="24"/>
                <w:szCs w:val="24"/>
                <w:lang w:eastAsia="ru-RU"/>
              </w:rPr>
              <w:t>о случаях склонения его к совершению коррупционных нарушений и порядка рассмотрения таких сообщений</w:t>
            </w:r>
          </w:p>
        </w:tc>
      </w:tr>
      <w:tr w:rsidR="00563A1D" w:rsidRPr="00563A1D" w:rsidTr="00186FCF">
        <w:trPr>
          <w:trHeight w:val="230"/>
        </w:trPr>
        <w:tc>
          <w:tcPr>
            <w:tcW w:w="3794" w:type="dxa"/>
            <w:vMerge/>
          </w:tcPr>
          <w:p w:rsidR="00563A1D" w:rsidRPr="00563A1D" w:rsidRDefault="00563A1D" w:rsidP="00563A1D">
            <w:pPr>
              <w:ind w:firstLine="284"/>
              <w:jc w:val="both"/>
              <w:rPr>
                <w:rFonts w:ascii="Times New Roman" w:hAnsi="Times New Roman" w:cs="Times New Roman"/>
                <w:sz w:val="24"/>
                <w:szCs w:val="24"/>
                <w:lang w:eastAsia="ru-RU"/>
              </w:rPr>
            </w:pPr>
          </w:p>
        </w:tc>
        <w:tc>
          <w:tcPr>
            <w:tcW w:w="6343" w:type="dxa"/>
            <w:tcBorders>
              <w:top w:val="single" w:sz="4" w:space="0" w:color="auto"/>
              <w:bottom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563A1D" w:rsidRPr="00563A1D" w:rsidTr="00186FCF">
        <w:trPr>
          <w:trHeight w:val="195"/>
        </w:trPr>
        <w:tc>
          <w:tcPr>
            <w:tcW w:w="3794" w:type="dxa"/>
            <w:vMerge/>
          </w:tcPr>
          <w:p w:rsidR="00563A1D" w:rsidRPr="00563A1D" w:rsidRDefault="00563A1D" w:rsidP="00563A1D">
            <w:pPr>
              <w:ind w:firstLine="284"/>
              <w:jc w:val="both"/>
              <w:rPr>
                <w:rFonts w:ascii="Times New Roman" w:hAnsi="Times New Roman" w:cs="Times New Roman"/>
                <w:sz w:val="24"/>
                <w:szCs w:val="24"/>
                <w:lang w:eastAsia="ru-RU"/>
              </w:rPr>
            </w:pPr>
          </w:p>
        </w:tc>
        <w:tc>
          <w:tcPr>
            <w:tcW w:w="6343" w:type="dxa"/>
            <w:tcBorders>
              <w:top w:val="single" w:sz="4" w:space="0" w:color="auto"/>
              <w:bottom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 xml:space="preserve">Введение процедуры информирования работником Учреждения руководителя Учреждения и своего </w:t>
            </w:r>
            <w:r w:rsidRPr="00563A1D">
              <w:rPr>
                <w:rFonts w:ascii="Times New Roman" w:hAnsi="Times New Roman" w:cs="Times New Roman"/>
                <w:sz w:val="24"/>
                <w:szCs w:val="24"/>
                <w:lang w:eastAsia="ru-RU"/>
              </w:rPr>
              <w:lastRenderedPageBreak/>
              <w:t>непосредственного руководителя о возникновении конфликта интересов и порядка урегулирования выявленного конфликта интересов</w:t>
            </w:r>
          </w:p>
        </w:tc>
      </w:tr>
      <w:tr w:rsidR="00563A1D" w:rsidRPr="00563A1D" w:rsidTr="00186FCF">
        <w:trPr>
          <w:trHeight w:val="115"/>
        </w:trPr>
        <w:tc>
          <w:tcPr>
            <w:tcW w:w="3794" w:type="dxa"/>
            <w:vMerge/>
            <w:tcBorders>
              <w:bottom w:val="single" w:sz="4" w:space="0" w:color="auto"/>
            </w:tcBorders>
          </w:tcPr>
          <w:p w:rsidR="00563A1D" w:rsidRPr="00563A1D" w:rsidRDefault="00563A1D" w:rsidP="00563A1D">
            <w:pPr>
              <w:ind w:firstLine="284"/>
              <w:jc w:val="both"/>
              <w:rPr>
                <w:rFonts w:ascii="Times New Roman" w:hAnsi="Times New Roman" w:cs="Times New Roman"/>
                <w:sz w:val="24"/>
                <w:szCs w:val="24"/>
                <w:lang w:eastAsia="ru-RU"/>
              </w:rPr>
            </w:pPr>
          </w:p>
        </w:tc>
        <w:tc>
          <w:tcPr>
            <w:tcW w:w="6343" w:type="dxa"/>
            <w:tcBorders>
              <w:top w:val="single" w:sz="4" w:space="0" w:color="auto"/>
              <w:bottom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563A1D" w:rsidRPr="00563A1D" w:rsidTr="00186FCF">
        <w:trPr>
          <w:trHeight w:val="254"/>
        </w:trPr>
        <w:tc>
          <w:tcPr>
            <w:tcW w:w="3794" w:type="dxa"/>
            <w:vMerge w:val="restart"/>
            <w:tcBorders>
              <w:top w:val="single" w:sz="4" w:space="0" w:color="auto"/>
              <w:left w:val="single" w:sz="4" w:space="0" w:color="auto"/>
            </w:tcBorders>
          </w:tcPr>
          <w:p w:rsidR="00563A1D" w:rsidRPr="00563A1D" w:rsidRDefault="00563A1D" w:rsidP="00EF76E2">
            <w:pPr>
              <w:jc w:val="left"/>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Обучение и информирование работников Учреждения</w:t>
            </w:r>
          </w:p>
        </w:tc>
        <w:tc>
          <w:tcPr>
            <w:tcW w:w="6343" w:type="dxa"/>
            <w:tcBorders>
              <w:top w:val="single" w:sz="4" w:space="0" w:color="auto"/>
              <w:bottom w:val="single" w:sz="4" w:space="0" w:color="auto"/>
              <w:right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563A1D" w:rsidRPr="00563A1D" w:rsidTr="00186FCF">
        <w:trPr>
          <w:trHeight w:val="195"/>
        </w:trPr>
        <w:tc>
          <w:tcPr>
            <w:tcW w:w="3794" w:type="dxa"/>
            <w:vMerge/>
            <w:tcBorders>
              <w:left w:val="single" w:sz="4" w:space="0" w:color="auto"/>
              <w:bottom w:val="single" w:sz="4" w:space="0" w:color="auto"/>
            </w:tcBorders>
          </w:tcPr>
          <w:p w:rsidR="00563A1D" w:rsidRPr="00563A1D" w:rsidRDefault="00563A1D" w:rsidP="00563A1D">
            <w:pPr>
              <w:ind w:firstLine="284"/>
              <w:jc w:val="both"/>
              <w:rPr>
                <w:rFonts w:ascii="Times New Roman" w:hAnsi="Times New Roman" w:cs="Times New Roman"/>
                <w:sz w:val="24"/>
                <w:szCs w:val="24"/>
                <w:lang w:eastAsia="ru-RU"/>
              </w:rPr>
            </w:pPr>
          </w:p>
        </w:tc>
        <w:tc>
          <w:tcPr>
            <w:tcW w:w="6343" w:type="dxa"/>
            <w:tcBorders>
              <w:top w:val="single" w:sz="4" w:space="0" w:color="auto"/>
              <w:bottom w:val="single" w:sz="4" w:space="0" w:color="auto"/>
              <w:right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563A1D" w:rsidRPr="00563A1D" w:rsidTr="00186FCF">
        <w:trPr>
          <w:trHeight w:val="173"/>
        </w:trPr>
        <w:tc>
          <w:tcPr>
            <w:tcW w:w="3794" w:type="dxa"/>
            <w:vMerge/>
            <w:tcBorders>
              <w:top w:val="single" w:sz="4" w:space="0" w:color="auto"/>
            </w:tcBorders>
          </w:tcPr>
          <w:p w:rsidR="00563A1D" w:rsidRPr="00563A1D" w:rsidRDefault="00563A1D" w:rsidP="00563A1D">
            <w:pPr>
              <w:ind w:firstLine="284"/>
              <w:jc w:val="both"/>
              <w:rPr>
                <w:rFonts w:ascii="Times New Roman" w:hAnsi="Times New Roman" w:cs="Times New Roman"/>
                <w:sz w:val="24"/>
                <w:szCs w:val="24"/>
                <w:lang w:eastAsia="ru-RU"/>
              </w:rPr>
            </w:pPr>
          </w:p>
        </w:tc>
        <w:tc>
          <w:tcPr>
            <w:tcW w:w="6343" w:type="dxa"/>
            <w:tcBorders>
              <w:top w:val="single" w:sz="4" w:space="0" w:color="auto"/>
            </w:tcBorders>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563A1D" w:rsidRPr="00563A1D" w:rsidTr="00186FCF">
        <w:tc>
          <w:tcPr>
            <w:tcW w:w="3794" w:type="dxa"/>
          </w:tcPr>
          <w:p w:rsidR="00563A1D" w:rsidRPr="00563A1D" w:rsidRDefault="00563A1D" w:rsidP="00EF76E2">
            <w:pPr>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Оценка результатов проводимой антикоррупционной работы</w:t>
            </w:r>
          </w:p>
        </w:tc>
        <w:tc>
          <w:tcPr>
            <w:tcW w:w="6343" w:type="dxa"/>
          </w:tcPr>
          <w:p w:rsidR="00563A1D" w:rsidRPr="00563A1D" w:rsidRDefault="00563A1D" w:rsidP="00563A1D">
            <w:pPr>
              <w:ind w:firstLine="319"/>
              <w:jc w:val="both"/>
              <w:rPr>
                <w:rFonts w:ascii="Times New Roman" w:hAnsi="Times New Roman" w:cs="Times New Roman"/>
                <w:b/>
                <w:sz w:val="24"/>
                <w:szCs w:val="24"/>
                <w:lang w:eastAsia="ru-RU"/>
              </w:rPr>
            </w:pPr>
            <w:r w:rsidRPr="00563A1D">
              <w:rPr>
                <w:rFonts w:ascii="Times New Roman" w:hAnsi="Times New Roman" w:cs="Times New Roman"/>
                <w:sz w:val="24"/>
                <w:szCs w:val="24"/>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563A1D" w:rsidRPr="00563A1D" w:rsidRDefault="00563A1D" w:rsidP="00563A1D">
      <w:pPr>
        <w:spacing w:after="0" w:line="240" w:lineRule="auto"/>
        <w:ind w:firstLine="709"/>
        <w:jc w:val="both"/>
        <w:rPr>
          <w:rFonts w:ascii="Times New Roman" w:eastAsia="Times New Roman" w:hAnsi="Times New Roman" w:cs="Times New Roman"/>
          <w:b/>
          <w:sz w:val="24"/>
          <w:szCs w:val="24"/>
          <w:lang w:eastAsia="ru-RU"/>
        </w:rPr>
      </w:pPr>
    </w:p>
    <w:p w:rsidR="00563A1D" w:rsidRPr="00563A1D" w:rsidRDefault="00563A1D" w:rsidP="00563A1D">
      <w:pPr>
        <w:keepNext/>
        <w:keepLines/>
        <w:tabs>
          <w:tab w:val="left" w:pos="0"/>
          <w:tab w:val="left" w:pos="993"/>
        </w:tabs>
        <w:spacing w:after="0" w:line="240" w:lineRule="auto"/>
        <w:rPr>
          <w:rFonts w:ascii="Times New Roman" w:eastAsia="Times New Roman" w:hAnsi="Times New Roman" w:cs="Times New Roman"/>
          <w:b/>
          <w:sz w:val="24"/>
          <w:szCs w:val="24"/>
          <w:lang w:eastAsia="ru-RU"/>
        </w:rPr>
      </w:pP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VII</w:t>
      </w:r>
      <w:r w:rsidRPr="00563A1D">
        <w:rPr>
          <w:rFonts w:ascii="Times New Roman" w:eastAsia="Times New Roman" w:hAnsi="Times New Roman" w:cs="Times New Roman"/>
          <w:b/>
          <w:sz w:val="24"/>
          <w:szCs w:val="24"/>
          <w:lang w:eastAsia="ru-RU"/>
        </w:rPr>
        <w:t>. Меры по предупреждению коррупции при взаимодействии</w:t>
      </w: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eastAsia="ru-RU"/>
        </w:rPr>
        <w:t>с контрагентами Учреждения</w:t>
      </w:r>
    </w:p>
    <w:p w:rsidR="00563A1D" w:rsidRPr="00563A1D" w:rsidRDefault="00563A1D" w:rsidP="00563A1D">
      <w:pPr>
        <w:keepNext/>
        <w:keepLines/>
        <w:tabs>
          <w:tab w:val="left" w:pos="0"/>
          <w:tab w:val="left" w:pos="993"/>
        </w:tabs>
        <w:spacing w:after="0" w:line="240" w:lineRule="auto"/>
        <w:rPr>
          <w:rFonts w:ascii="Times New Roman" w:eastAsia="Times New Roman" w:hAnsi="Times New Roman" w:cs="Times New Roman"/>
          <w:b/>
          <w:sz w:val="24"/>
          <w:szCs w:val="24"/>
          <w:lang w:eastAsia="ru-RU"/>
        </w:rPr>
      </w:pP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5) размещение на официальном сайте Учреждения информации о мерах по предупреждению коррупции, принимаемых в Учреждении.</w:t>
      </w:r>
    </w:p>
    <w:p w:rsidR="00563A1D" w:rsidRPr="00563A1D" w:rsidRDefault="00563A1D" w:rsidP="00563A1D">
      <w:pPr>
        <w:spacing w:after="0" w:line="240" w:lineRule="auto"/>
        <w:ind w:firstLine="709"/>
        <w:rPr>
          <w:rFonts w:ascii="Times New Roman" w:eastAsia="Times New Roman" w:hAnsi="Times New Roman" w:cs="Times New Roman"/>
          <w:b/>
          <w:sz w:val="24"/>
          <w:szCs w:val="24"/>
          <w:lang w:eastAsia="ru-RU"/>
        </w:rPr>
      </w:pPr>
    </w:p>
    <w:p w:rsidR="00EF76E2" w:rsidRDefault="00EF76E2" w:rsidP="00EF76E2">
      <w:pPr>
        <w:spacing w:after="0" w:line="240" w:lineRule="auto"/>
        <w:ind w:firstLine="709"/>
        <w:jc w:val="center"/>
        <w:rPr>
          <w:rFonts w:ascii="Times New Roman" w:eastAsia="Times New Roman" w:hAnsi="Times New Roman" w:cs="Times New Roman"/>
          <w:b/>
          <w:sz w:val="24"/>
          <w:szCs w:val="24"/>
          <w:lang w:eastAsia="ru-RU"/>
        </w:rPr>
      </w:pPr>
    </w:p>
    <w:p w:rsidR="00563A1D" w:rsidRPr="00563A1D" w:rsidRDefault="00563A1D" w:rsidP="00EF76E2">
      <w:pPr>
        <w:spacing w:after="0" w:line="240" w:lineRule="auto"/>
        <w:ind w:firstLine="709"/>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VIII</w:t>
      </w:r>
      <w:r w:rsidRPr="00563A1D">
        <w:rPr>
          <w:rFonts w:ascii="Times New Roman" w:eastAsia="Times New Roman" w:hAnsi="Times New Roman" w:cs="Times New Roman"/>
          <w:b/>
          <w:sz w:val="24"/>
          <w:szCs w:val="24"/>
          <w:lang w:eastAsia="ru-RU"/>
        </w:rPr>
        <w:t>. Оценка коррупционных рисков</w:t>
      </w:r>
    </w:p>
    <w:p w:rsidR="00563A1D" w:rsidRPr="00563A1D" w:rsidRDefault="00563A1D" w:rsidP="00563A1D">
      <w:pPr>
        <w:spacing w:after="0" w:line="240" w:lineRule="auto"/>
        <w:ind w:firstLine="709"/>
        <w:rPr>
          <w:rFonts w:ascii="Times New Roman" w:eastAsia="Times New Roman" w:hAnsi="Times New Roman" w:cs="Times New Roman"/>
          <w:b/>
          <w:sz w:val="24"/>
          <w:szCs w:val="24"/>
          <w:lang w:eastAsia="ru-RU"/>
        </w:rPr>
      </w:pP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w:t>
      </w:r>
      <w:r w:rsidRPr="00563A1D">
        <w:rPr>
          <w:rFonts w:ascii="Times New Roman" w:eastAsia="Times New Roman" w:hAnsi="Times New Roman" w:cs="Times New Roman"/>
          <w:sz w:val="24"/>
          <w:szCs w:val="24"/>
          <w:lang w:eastAsia="ru-RU"/>
        </w:rPr>
        <w:lastRenderedPageBreak/>
        <w:t>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18. В Учреждении устанавливается следующий порядок проведения оценки коррупционных рисков:</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выделение «критических точек»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определяются работы, услуги, формы деятельности, при реализации которых наиболее вероятно возникновение коррупционных правонарушений;</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563A1D" w:rsidRPr="00563A1D" w:rsidRDefault="00563A1D" w:rsidP="00563A1D">
      <w:pPr>
        <w:spacing w:after="0" w:line="240" w:lineRule="auto"/>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   - подготовка «карты коррупционных рисков Учреждения»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сводного описания «критических точек» и возможных коррупционных правонарушений;</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определение перечня должностей в Учреждении, связанных с высоким уровнем коррупционного риска;</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разработка комплекса мер по устранению или минимизации коррупционных рисков.</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19. Перечень должностей в Учреждении, связанных с высоким уровнем коррупционного риска, включает в себя:</w:t>
      </w:r>
    </w:p>
    <w:p w:rsidR="00563A1D" w:rsidRPr="00563A1D" w:rsidRDefault="00563A1D" w:rsidP="0091386A">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должность руководителя Учреждения;</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 должность бухгалтера </w:t>
      </w:r>
    </w:p>
    <w:p w:rsidR="00563A1D" w:rsidRPr="00563A1D" w:rsidRDefault="00563A1D" w:rsidP="0091386A">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20. Карта коррупционных рисков Учреждения включает следующие «критические точки»:</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хозяйственно-закупочная деятельность;</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бухгалтерская деятельность;</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процессы, связанные с движением кадров в Учреждении (прием на работу, повышение в должности и т.д.);</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принятие управленческих решений.</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EF76E2">
      <w:pPr>
        <w:keepNext/>
        <w:keepLines/>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IX</w:t>
      </w:r>
      <w:r w:rsidRPr="00563A1D">
        <w:rPr>
          <w:rFonts w:ascii="Times New Roman" w:eastAsia="Times New Roman" w:hAnsi="Times New Roman" w:cs="Times New Roman"/>
          <w:b/>
          <w:sz w:val="24"/>
          <w:szCs w:val="24"/>
          <w:lang w:eastAsia="ru-RU"/>
        </w:rPr>
        <w:t>. Подарки и представительские расходы</w:t>
      </w:r>
    </w:p>
    <w:p w:rsidR="00563A1D" w:rsidRPr="00563A1D" w:rsidRDefault="00563A1D" w:rsidP="00563A1D">
      <w:pPr>
        <w:keepNext/>
        <w:keepLines/>
        <w:tabs>
          <w:tab w:val="left" w:pos="0"/>
          <w:tab w:val="left" w:pos="993"/>
        </w:tabs>
        <w:spacing w:after="0" w:line="240" w:lineRule="auto"/>
        <w:ind w:firstLine="709"/>
        <w:rPr>
          <w:rFonts w:ascii="Times New Roman" w:eastAsia="Times New Roman" w:hAnsi="Times New Roman" w:cs="Times New Roman"/>
          <w:sz w:val="24"/>
          <w:szCs w:val="24"/>
          <w:lang w:eastAsia="ru-RU"/>
        </w:rPr>
      </w:pPr>
    </w:p>
    <w:p w:rsidR="00700716"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r w:rsidR="00700716">
        <w:rPr>
          <w:rFonts w:ascii="Times New Roman" w:eastAsia="Times New Roman" w:hAnsi="Times New Roman" w:cs="Times New Roman"/>
          <w:sz w:val="24"/>
          <w:szCs w:val="24"/>
          <w:lang w:eastAsia="ru-RU"/>
        </w:rPr>
        <w:t>,  согласно пункта</w:t>
      </w:r>
      <w:r w:rsidR="00700716" w:rsidRPr="00700716">
        <w:rPr>
          <w:rFonts w:ascii="Times New Roman" w:eastAsia="Times New Roman" w:hAnsi="Times New Roman" w:cs="Times New Roman"/>
          <w:sz w:val="24"/>
          <w:szCs w:val="24"/>
          <w:lang w:eastAsia="ru-RU"/>
        </w:rPr>
        <w:t xml:space="preserve"> 1 статьи 575 Гражданского кодекса Российской Федерации</w:t>
      </w:r>
      <w:r w:rsidR="00700716">
        <w:rPr>
          <w:rFonts w:ascii="Times New Roman" w:eastAsia="Times New Roman" w:hAnsi="Times New Roman" w:cs="Times New Roman"/>
          <w:sz w:val="24"/>
          <w:szCs w:val="24"/>
          <w:lang w:eastAsia="ru-RU"/>
        </w:rPr>
        <w:t>:</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 быть прямо связанными с целями деятельности Учреждения; </w:t>
      </w:r>
    </w:p>
    <w:p w:rsidR="00563A1D" w:rsidRPr="00563A1D" w:rsidRDefault="00563A1D" w:rsidP="00563A1D">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быть разумно обоснованными, соразмерными и не являться предметами роскоши;</w:t>
      </w:r>
      <w:bookmarkEnd w:id="0"/>
      <w:bookmarkEnd w:id="1"/>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563A1D" w:rsidRPr="00563A1D" w:rsidRDefault="00563A1D" w:rsidP="00563A1D">
      <w:pPr>
        <w:spacing w:after="0" w:line="240" w:lineRule="auto"/>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         -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lastRenderedPageBreak/>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EF76E2">
      <w:pPr>
        <w:spacing w:after="0" w:line="240" w:lineRule="auto"/>
        <w:ind w:firstLine="709"/>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X</w:t>
      </w:r>
      <w:r w:rsidRPr="00563A1D">
        <w:rPr>
          <w:rFonts w:ascii="Times New Roman" w:eastAsia="Times New Roman" w:hAnsi="Times New Roman" w:cs="Times New Roman"/>
          <w:b/>
          <w:sz w:val="24"/>
          <w:szCs w:val="24"/>
          <w:lang w:eastAsia="ru-RU"/>
        </w:rPr>
        <w:t>. Антикоррупционное просвещение работников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EF76E2">
      <w:pPr>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XI</w:t>
      </w:r>
      <w:r w:rsidRPr="00563A1D">
        <w:rPr>
          <w:rFonts w:ascii="Times New Roman" w:eastAsia="Times New Roman" w:hAnsi="Times New Roman" w:cs="Times New Roman"/>
          <w:b/>
          <w:sz w:val="24"/>
          <w:szCs w:val="24"/>
          <w:lang w:eastAsia="ru-RU"/>
        </w:rPr>
        <w:t>. Внутренний контроль и аудит</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контроль документирования операций хозяйственной деятельности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563A1D">
        <w:rPr>
          <w:rFonts w:ascii="Times New Roman" w:eastAsia="Times New Roman" w:hAnsi="Times New Roman" w:cs="Times New Roman"/>
          <w:sz w:val="24"/>
          <w:szCs w:val="24"/>
          <w:lang w:val="en-US" w:eastAsia="ru-RU"/>
        </w:rPr>
        <w:t>VI</w:t>
      </w:r>
      <w:r w:rsidRPr="00563A1D">
        <w:rPr>
          <w:rFonts w:ascii="Times New Roman" w:eastAsia="Times New Roman" w:hAnsi="Times New Roman" w:cs="Times New Roman"/>
          <w:sz w:val="24"/>
          <w:szCs w:val="24"/>
          <w:lang w:eastAsia="ru-RU"/>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32. Проверка экономической обоснованности осуществляемых операций в сферах коррупционного риска проводится в отношении обмена деловыми подарками, </w:t>
      </w:r>
      <w:r w:rsidRPr="00563A1D">
        <w:rPr>
          <w:rFonts w:ascii="Times New Roman" w:eastAsia="Times New Roman" w:hAnsi="Times New Roman" w:cs="Times New Roman"/>
          <w:sz w:val="24"/>
          <w:szCs w:val="24"/>
          <w:lang w:eastAsia="ru-RU"/>
        </w:rPr>
        <w:lastRenderedPageBreak/>
        <w:t>представительских расходов, благотворительных пожертвований, вознаграждений с учетом обстоятельств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индикаторов неправомерных действий:</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оплата услуг, характер которых не определён либо вызывает сомнения;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4"/>
          <w:lang w:eastAsia="ru-RU"/>
        </w:rPr>
        <w:t>- закупки или продажи по ценам, значительно отличающимся от рыночных цен;</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 сомнительные платежи наличными денежными средствами.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p>
    <w:p w:rsidR="00563A1D" w:rsidRPr="00F55ED8" w:rsidRDefault="00563A1D" w:rsidP="00563A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5ED8">
        <w:rPr>
          <w:rFonts w:ascii="Times New Roman" w:eastAsia="Times New Roman" w:hAnsi="Times New Roman" w:cs="Times New Roman"/>
          <w:b/>
          <w:sz w:val="24"/>
          <w:szCs w:val="24"/>
          <w:lang w:val="en-US" w:eastAsia="ru-RU"/>
        </w:rPr>
        <w:t>XII</w:t>
      </w:r>
      <w:r w:rsidRPr="00F55ED8">
        <w:rPr>
          <w:rFonts w:ascii="Times New Roman" w:eastAsia="Times New Roman" w:hAnsi="Times New Roman" w:cs="Times New Roman"/>
          <w:b/>
          <w:sz w:val="24"/>
          <w:szCs w:val="24"/>
          <w:lang w:eastAsia="ru-RU"/>
        </w:rPr>
        <w:t xml:space="preserve">. Сотрудничество с органами, </w:t>
      </w:r>
      <w:r w:rsidRPr="00F55ED8">
        <w:rPr>
          <w:rFonts w:ascii="Times New Roman" w:hAnsi="Times New Roman" w:cs="Times New Roman"/>
          <w:b/>
          <w:sz w:val="24"/>
          <w:szCs w:val="24"/>
        </w:rPr>
        <w:t xml:space="preserve">уполномоченными на осуществление государственного контроля (надзора), </w:t>
      </w:r>
      <w:r w:rsidRPr="00F55ED8">
        <w:rPr>
          <w:rFonts w:ascii="Times New Roman" w:eastAsia="Times New Roman" w:hAnsi="Times New Roman" w:cs="Times New Roman"/>
          <w:b/>
          <w:sz w:val="24"/>
          <w:szCs w:val="24"/>
          <w:lang w:eastAsia="ru-RU"/>
        </w:rPr>
        <w:t>и правоохранительными органами в сфере противодействия коррупции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p>
    <w:p w:rsidR="00563A1D" w:rsidRPr="00563A1D" w:rsidRDefault="00563A1D" w:rsidP="00563A1D">
      <w:pPr>
        <w:spacing w:after="0" w:line="240" w:lineRule="auto"/>
        <w:ind w:firstLine="709"/>
        <w:jc w:val="both"/>
        <w:rPr>
          <w:rFonts w:ascii="Times New Roman" w:eastAsia="Times New Roman" w:hAnsi="Times New Roman" w:cs="Times New Roman"/>
          <w:sz w:val="24"/>
          <w:szCs w:val="28"/>
          <w:lang w:eastAsia="ru-RU"/>
        </w:rPr>
      </w:pPr>
      <w:r w:rsidRPr="00563A1D">
        <w:rPr>
          <w:rFonts w:ascii="Times New Roman" w:eastAsia="Times New Roman" w:hAnsi="Times New Roman" w:cs="Times New Roman"/>
          <w:sz w:val="24"/>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8"/>
          <w:lang w:eastAsia="ru-RU"/>
        </w:rPr>
        <w:t>Обязанность по сообщению в правоохранительные органы</w:t>
      </w:r>
      <w:r w:rsidRPr="00563A1D">
        <w:rPr>
          <w:rFonts w:ascii="Times New Roman" w:eastAsia="Times New Roman" w:hAnsi="Times New Roman" w:cs="Times New Roman"/>
          <w:sz w:val="24"/>
          <w:szCs w:val="24"/>
          <w:lang w:eastAsia="ru-RU"/>
        </w:rPr>
        <w:t xml:space="preserve">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w:t>
      </w:r>
      <w:proofErr w:type="gramStart"/>
      <w:r w:rsidRPr="00563A1D">
        <w:rPr>
          <w:rFonts w:ascii="Times New Roman" w:eastAsia="Times New Roman" w:hAnsi="Times New Roman" w:cs="Times New Roman"/>
          <w:sz w:val="24"/>
          <w:szCs w:val="24"/>
          <w:lang w:eastAsia="ru-RU"/>
        </w:rPr>
        <w:t>надзора)  и</w:t>
      </w:r>
      <w:proofErr w:type="gramEnd"/>
      <w:r w:rsidRPr="00563A1D">
        <w:rPr>
          <w:rFonts w:ascii="Times New Roman" w:eastAsia="Times New Roman" w:hAnsi="Times New Roman" w:cs="Times New Roman"/>
          <w:sz w:val="24"/>
          <w:szCs w:val="24"/>
          <w:lang w:eastAsia="ru-RU"/>
        </w:rPr>
        <w:t xml:space="preserve">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63A1D">
        <w:rPr>
          <w:rFonts w:ascii="Times New Roman" w:eastAsia="Times New Roman" w:hAnsi="Times New Roman" w:cs="Times New Roman"/>
          <w:sz w:val="24"/>
          <w:szCs w:val="24"/>
          <w:lang w:eastAsia="ru-RU"/>
        </w:rPr>
        <w:t>контрольно</w:t>
      </w:r>
      <w:proofErr w:type="spellEnd"/>
      <w:r w:rsidRPr="00563A1D">
        <w:rPr>
          <w:rFonts w:ascii="Times New Roman" w:eastAsia="Times New Roman" w:hAnsi="Times New Roman" w:cs="Times New Roman"/>
          <w:sz w:val="24"/>
          <w:szCs w:val="24"/>
          <w:lang w:eastAsia="ru-RU"/>
        </w:rPr>
        <w:t> </w:t>
      </w:r>
      <w:r w:rsidRPr="00563A1D">
        <w:rPr>
          <w:rFonts w:ascii="Cambria Math" w:eastAsia="Times New Roman" w:hAnsi="Cambria Math" w:cs="Cambria Math"/>
          <w:sz w:val="24"/>
          <w:szCs w:val="24"/>
          <w:lang w:eastAsia="ru-RU"/>
        </w:rPr>
        <w:t>‒</w:t>
      </w:r>
      <w:r w:rsidRPr="00563A1D">
        <w:rPr>
          <w:rFonts w:ascii="Times New Roman" w:eastAsia="Times New Roman" w:hAnsi="Times New Roman" w:cs="Times New Roman"/>
          <w:sz w:val="24"/>
          <w:szCs w:val="24"/>
          <w:lang w:eastAsia="ru-RU"/>
        </w:rPr>
        <w:t> надзорных мероприятий в Учреждении по вопросам предупреждения и противодействия коррупции;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563A1D">
        <w:rPr>
          <w:rFonts w:ascii="Times New Roman" w:eastAsia="Times New Roman" w:hAnsi="Times New Roman" w:cs="Times New Roman"/>
          <w:sz w:val="24"/>
          <w:szCs w:val="24"/>
          <w:lang w:eastAsia="ru-RU"/>
        </w:rPr>
        <w:t>разыскные</w:t>
      </w:r>
      <w:proofErr w:type="spellEnd"/>
      <w:r w:rsidRPr="00563A1D">
        <w:rPr>
          <w:rFonts w:ascii="Times New Roman" w:eastAsia="Times New Roman" w:hAnsi="Times New Roman" w:cs="Times New Roman"/>
          <w:sz w:val="24"/>
          <w:szCs w:val="24"/>
          <w:lang w:eastAsia="ru-RU"/>
        </w:rPr>
        <w:t xml:space="preserve"> мероприятия.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EF76E2" w:rsidRDefault="00EF76E2" w:rsidP="00EF76E2">
      <w:pPr>
        <w:spacing w:after="0" w:line="240" w:lineRule="auto"/>
        <w:jc w:val="center"/>
        <w:rPr>
          <w:rFonts w:ascii="Times New Roman" w:eastAsia="Times New Roman" w:hAnsi="Times New Roman" w:cs="Times New Roman"/>
          <w:b/>
          <w:sz w:val="24"/>
          <w:szCs w:val="24"/>
          <w:lang w:eastAsia="ru-RU"/>
        </w:rPr>
      </w:pPr>
    </w:p>
    <w:p w:rsidR="00EF76E2" w:rsidRDefault="00EF76E2" w:rsidP="00EF76E2">
      <w:pPr>
        <w:spacing w:after="0" w:line="240" w:lineRule="auto"/>
        <w:jc w:val="center"/>
        <w:rPr>
          <w:rFonts w:ascii="Times New Roman" w:eastAsia="Times New Roman" w:hAnsi="Times New Roman" w:cs="Times New Roman"/>
          <w:b/>
          <w:sz w:val="24"/>
          <w:szCs w:val="24"/>
          <w:lang w:eastAsia="ru-RU"/>
        </w:rPr>
      </w:pPr>
    </w:p>
    <w:p w:rsidR="00563A1D" w:rsidRPr="00563A1D" w:rsidRDefault="00563A1D" w:rsidP="00EF76E2">
      <w:pPr>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XIII</w:t>
      </w:r>
      <w:r w:rsidRPr="00563A1D">
        <w:rPr>
          <w:rFonts w:ascii="Times New Roman" w:eastAsia="Times New Roman" w:hAnsi="Times New Roman" w:cs="Times New Roman"/>
          <w:b/>
          <w:sz w:val="24"/>
          <w:szCs w:val="24"/>
          <w:lang w:eastAsia="ru-RU"/>
        </w:rPr>
        <w:t>. Ответственность за несоблюдение требований настоящего Положения</w:t>
      </w:r>
    </w:p>
    <w:p w:rsidR="00563A1D" w:rsidRPr="00563A1D" w:rsidRDefault="00563A1D" w:rsidP="00EF76E2">
      <w:pPr>
        <w:spacing w:after="0" w:line="240" w:lineRule="auto"/>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eastAsia="ru-RU"/>
        </w:rPr>
        <w:t>и нарушение антикоррупционного законодательства</w:t>
      </w:r>
    </w:p>
    <w:p w:rsidR="00563A1D" w:rsidRPr="00563A1D" w:rsidRDefault="00563A1D" w:rsidP="00563A1D">
      <w:pPr>
        <w:spacing w:after="0" w:line="240" w:lineRule="auto"/>
        <w:rPr>
          <w:rFonts w:ascii="Times New Roman" w:eastAsia="Times New Roman" w:hAnsi="Times New Roman" w:cs="Times New Roman"/>
          <w:b/>
          <w:sz w:val="24"/>
          <w:szCs w:val="24"/>
          <w:lang w:eastAsia="ru-RU"/>
        </w:rPr>
      </w:pPr>
    </w:p>
    <w:p w:rsidR="00563A1D" w:rsidRPr="00563A1D" w:rsidRDefault="00563A1D" w:rsidP="00563A1D">
      <w:pPr>
        <w:spacing w:after="0" w:line="240" w:lineRule="auto"/>
        <w:rPr>
          <w:rFonts w:ascii="Times New Roman" w:eastAsia="Times New Roman" w:hAnsi="Times New Roman" w:cs="Times New Roman"/>
          <w:b/>
          <w:sz w:val="24"/>
          <w:szCs w:val="24"/>
          <w:lang w:eastAsia="ru-RU"/>
        </w:rPr>
      </w:pP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38.</w:t>
      </w:r>
      <w:r w:rsidRPr="00563A1D">
        <w:rPr>
          <w:rFonts w:ascii="Times New Roman" w:eastAsia="Times New Roman" w:hAnsi="Times New Roman" w:cs="Times New Roman"/>
          <w:sz w:val="24"/>
          <w:szCs w:val="24"/>
          <w:lang w:val="en-US" w:eastAsia="ru-RU"/>
        </w:rPr>
        <w:t> </w:t>
      </w:r>
      <w:r w:rsidRPr="00563A1D">
        <w:rPr>
          <w:rFonts w:ascii="Times New Roman" w:eastAsia="Times New Roman" w:hAnsi="Times New Roman" w:cs="Times New Roman"/>
          <w:sz w:val="24"/>
          <w:szCs w:val="24"/>
          <w:lang w:eastAsia="ru-RU"/>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lastRenderedPageBreak/>
        <w:t>39.</w:t>
      </w:r>
      <w:r w:rsidRPr="00563A1D">
        <w:rPr>
          <w:rFonts w:ascii="Times New Roman" w:eastAsia="Times New Roman" w:hAnsi="Times New Roman" w:cs="Times New Roman"/>
          <w:sz w:val="24"/>
          <w:szCs w:val="24"/>
          <w:lang w:val="en-US" w:eastAsia="ru-RU"/>
        </w:rPr>
        <w:t> </w:t>
      </w:r>
      <w:r w:rsidRPr="00563A1D">
        <w:rPr>
          <w:rFonts w:ascii="Times New Roman" w:eastAsia="Times New Roman" w:hAnsi="Times New Roman" w:cs="Times New Roman"/>
          <w:sz w:val="24"/>
          <w:szCs w:val="24"/>
          <w:lang w:eastAsia="ru-RU"/>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rsidR="00563A1D" w:rsidRPr="00563A1D" w:rsidRDefault="00563A1D" w:rsidP="00EF76E2">
      <w:pPr>
        <w:spacing w:after="0" w:line="240" w:lineRule="auto"/>
        <w:ind w:firstLine="709"/>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40.</w:t>
      </w:r>
      <w:r w:rsidRPr="00563A1D">
        <w:rPr>
          <w:rFonts w:ascii="Times New Roman" w:eastAsia="Times New Roman" w:hAnsi="Times New Roman" w:cs="Times New Roman"/>
          <w:sz w:val="24"/>
          <w:szCs w:val="24"/>
          <w:lang w:val="en-US" w:eastAsia="ru-RU"/>
        </w:rPr>
        <w:t> </w:t>
      </w:r>
      <w:r w:rsidRPr="00563A1D">
        <w:rPr>
          <w:rFonts w:ascii="Times New Roman" w:eastAsia="Times New Roman" w:hAnsi="Times New Roman" w:cs="Times New Roman"/>
          <w:sz w:val="24"/>
          <w:szCs w:val="24"/>
          <w:lang w:eastAsia="ru-RU"/>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EF76E2">
      <w:pPr>
        <w:spacing w:after="0" w:line="240" w:lineRule="auto"/>
        <w:ind w:firstLine="709"/>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val="en-US" w:eastAsia="ru-RU"/>
        </w:rPr>
        <w:t>XIV</w:t>
      </w:r>
      <w:r w:rsidRPr="00563A1D">
        <w:rPr>
          <w:rFonts w:ascii="Times New Roman" w:eastAsia="Times New Roman" w:hAnsi="Times New Roman" w:cs="Times New Roman"/>
          <w:b/>
          <w:sz w:val="24"/>
          <w:szCs w:val="24"/>
          <w:lang w:eastAsia="ru-RU"/>
        </w:rPr>
        <w:t>. Порядок пересмотра настоящего Положения</w:t>
      </w:r>
    </w:p>
    <w:p w:rsidR="00563A1D" w:rsidRPr="00563A1D" w:rsidRDefault="00563A1D" w:rsidP="00EF76E2">
      <w:pPr>
        <w:spacing w:after="0" w:line="240" w:lineRule="auto"/>
        <w:ind w:firstLine="709"/>
        <w:jc w:val="center"/>
        <w:rPr>
          <w:rFonts w:ascii="Times New Roman" w:eastAsia="Times New Roman" w:hAnsi="Times New Roman" w:cs="Times New Roman"/>
          <w:b/>
          <w:sz w:val="24"/>
          <w:szCs w:val="24"/>
          <w:lang w:eastAsia="ru-RU"/>
        </w:rPr>
      </w:pPr>
      <w:r w:rsidRPr="00563A1D">
        <w:rPr>
          <w:rFonts w:ascii="Times New Roman" w:eastAsia="Times New Roman" w:hAnsi="Times New Roman" w:cs="Times New Roman"/>
          <w:b/>
          <w:sz w:val="24"/>
          <w:szCs w:val="24"/>
          <w:lang w:eastAsia="ru-RU"/>
        </w:rPr>
        <w:t>и внесения в него изменений</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41. Учреждение осуществляет регулярный мониторинг эффективности реализации антикоррупционной политики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563A1D" w:rsidRPr="00563A1D" w:rsidRDefault="00563A1D" w:rsidP="00563A1D">
      <w:pPr>
        <w:spacing w:after="0" w:line="240" w:lineRule="auto"/>
        <w:ind w:firstLine="709"/>
        <w:jc w:val="both"/>
        <w:rPr>
          <w:rFonts w:ascii="Times New Roman" w:eastAsia="Times New Roman" w:hAnsi="Times New Roman" w:cs="Times New Roman"/>
          <w:sz w:val="24"/>
          <w:szCs w:val="24"/>
          <w:lang w:eastAsia="ru-RU"/>
        </w:rPr>
      </w:pPr>
      <w:r w:rsidRPr="00563A1D">
        <w:rPr>
          <w:rFonts w:ascii="Times New Roman" w:eastAsia="Times New Roman" w:hAnsi="Times New Roman" w:cs="Times New Roman"/>
          <w:sz w:val="24"/>
          <w:szCs w:val="24"/>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563A1D" w:rsidRPr="00563A1D" w:rsidRDefault="00563A1D" w:rsidP="00563A1D">
      <w:pPr>
        <w:spacing w:after="0" w:line="240" w:lineRule="auto"/>
        <w:ind w:firstLine="709"/>
        <w:jc w:val="both"/>
        <w:rPr>
          <w:rFonts w:ascii="Times New Roman" w:eastAsia="Times New Roman" w:hAnsi="Times New Roman" w:cs="Times New Roman"/>
          <w:sz w:val="28"/>
          <w:szCs w:val="28"/>
          <w:lang w:eastAsia="ru-RU"/>
        </w:rPr>
      </w:pPr>
    </w:p>
    <w:p w:rsidR="009462FF" w:rsidRDefault="009462FF"/>
    <w:sectPr w:rsidR="009462FF" w:rsidSect="00EF76E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15" w:rsidRDefault="00B53F15" w:rsidP="00563A1D">
      <w:pPr>
        <w:spacing w:after="0" w:line="240" w:lineRule="auto"/>
      </w:pPr>
      <w:r>
        <w:separator/>
      </w:r>
    </w:p>
  </w:endnote>
  <w:endnote w:type="continuationSeparator" w:id="0">
    <w:p w:rsidR="00B53F15" w:rsidRDefault="00B53F15" w:rsidP="0056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15" w:rsidRDefault="00B53F15" w:rsidP="00563A1D">
      <w:pPr>
        <w:spacing w:after="0" w:line="240" w:lineRule="auto"/>
      </w:pPr>
      <w:r>
        <w:separator/>
      </w:r>
    </w:p>
  </w:footnote>
  <w:footnote w:type="continuationSeparator" w:id="0">
    <w:p w:rsidR="00B53F15" w:rsidRDefault="00B53F15" w:rsidP="00563A1D">
      <w:pPr>
        <w:spacing w:after="0" w:line="240" w:lineRule="auto"/>
      </w:pPr>
      <w:r>
        <w:continuationSeparator/>
      </w:r>
    </w:p>
  </w:footnote>
  <w:footnote w:id="1">
    <w:p w:rsidR="0091386A" w:rsidRDefault="0091386A" w:rsidP="0091386A">
      <w:pPr>
        <w:pStyle w:val="a3"/>
        <w:jc w:val="both"/>
      </w:pPr>
    </w:p>
    <w:p w:rsidR="00563A1D" w:rsidRDefault="00563A1D" w:rsidP="00563A1D">
      <w:pPr>
        <w:pStyle w:val="a3"/>
        <w:jc w:val="both"/>
      </w:pPr>
      <w:r>
        <w:t>.</w:t>
      </w:r>
    </w:p>
  </w:footnote>
  <w:footnote w:id="2">
    <w:p w:rsidR="00563A1D" w:rsidRDefault="00563A1D" w:rsidP="00563A1D">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B4D"/>
    <w:rsid w:val="00033D3E"/>
    <w:rsid w:val="00090B4D"/>
    <w:rsid w:val="002F26FD"/>
    <w:rsid w:val="00354049"/>
    <w:rsid w:val="003C7772"/>
    <w:rsid w:val="003D7DB5"/>
    <w:rsid w:val="00563A1D"/>
    <w:rsid w:val="00590C9E"/>
    <w:rsid w:val="00674F7C"/>
    <w:rsid w:val="00700716"/>
    <w:rsid w:val="008B3880"/>
    <w:rsid w:val="0091386A"/>
    <w:rsid w:val="009462FF"/>
    <w:rsid w:val="009465A0"/>
    <w:rsid w:val="00B53F15"/>
    <w:rsid w:val="00EE6FE9"/>
    <w:rsid w:val="00EF68F6"/>
    <w:rsid w:val="00EF76E2"/>
    <w:rsid w:val="00F55ED8"/>
    <w:rsid w:val="00F56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DA26"/>
  <w15:docId w15:val="{2DBBA5A5-5DE8-46A1-8C93-4ACF7A7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63A1D"/>
    <w:pPr>
      <w:spacing w:after="0" w:line="240" w:lineRule="auto"/>
    </w:pPr>
    <w:rPr>
      <w:sz w:val="20"/>
      <w:szCs w:val="20"/>
    </w:rPr>
  </w:style>
  <w:style w:type="character" w:customStyle="1" w:styleId="a4">
    <w:name w:val="Текст сноски Знак"/>
    <w:basedOn w:val="a0"/>
    <w:link w:val="a3"/>
    <w:uiPriority w:val="99"/>
    <w:rsid w:val="00563A1D"/>
    <w:rPr>
      <w:sz w:val="20"/>
      <w:szCs w:val="20"/>
    </w:rPr>
  </w:style>
  <w:style w:type="table" w:styleId="a5">
    <w:name w:val="Table Grid"/>
    <w:basedOn w:val="a1"/>
    <w:uiPriority w:val="99"/>
    <w:rsid w:val="00563A1D"/>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footnote reference"/>
    <w:basedOn w:val="a0"/>
    <w:uiPriority w:val="99"/>
    <w:semiHidden/>
    <w:unhideWhenUsed/>
    <w:rsid w:val="00563A1D"/>
    <w:rPr>
      <w:vertAlign w:val="superscript"/>
    </w:rPr>
  </w:style>
  <w:style w:type="paragraph" w:styleId="a7">
    <w:name w:val="Balloon Text"/>
    <w:basedOn w:val="a"/>
    <w:link w:val="a8"/>
    <w:uiPriority w:val="99"/>
    <w:semiHidden/>
    <w:unhideWhenUsed/>
    <w:rsid w:val="00EF76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7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144A-3B50-425F-92D5-6B37458D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CoolXP User</dc:creator>
  <cp:keywords/>
  <dc:description/>
  <cp:lastModifiedBy>Пользователь</cp:lastModifiedBy>
  <cp:revision>14</cp:revision>
  <cp:lastPrinted>2019-04-12T04:26:00Z</cp:lastPrinted>
  <dcterms:created xsi:type="dcterms:W3CDTF">2019-03-31T07:09:00Z</dcterms:created>
  <dcterms:modified xsi:type="dcterms:W3CDTF">2022-02-08T07:29:00Z</dcterms:modified>
</cp:coreProperties>
</file>